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jc w:val="center"/>
        <w:rPr>
          <w:rFonts w:ascii="Times New Roman" w:hAnsi="Times New Roman" w:cs="Times New Roman"/>
          <w:sz w:val="24"/>
          <w:szCs w:val="24"/>
        </w:rPr>
      </w:pPr>
    </w:p>
    <w:p w:rsidR="00DB3F32" w:rsidRDefault="00DB3F32" w:rsidP="00865FD5">
      <w:pPr>
        <w:spacing w:line="480" w:lineRule="auto"/>
        <w:jc w:val="center"/>
        <w:rPr>
          <w:rFonts w:ascii="Times New Roman" w:hAnsi="Times New Roman" w:cs="Times New Roman"/>
          <w:sz w:val="24"/>
          <w:szCs w:val="24"/>
        </w:rPr>
      </w:pPr>
    </w:p>
    <w:p w:rsidR="00DB3F32" w:rsidRDefault="00DB3F32" w:rsidP="00865FD5">
      <w:pPr>
        <w:spacing w:line="480" w:lineRule="auto"/>
        <w:jc w:val="center"/>
        <w:rPr>
          <w:rFonts w:ascii="Times New Roman" w:hAnsi="Times New Roman" w:cs="Times New Roman"/>
          <w:sz w:val="24"/>
          <w:szCs w:val="24"/>
        </w:rPr>
      </w:pPr>
    </w:p>
    <w:p w:rsidR="00DB3F32" w:rsidRDefault="00DB3F32" w:rsidP="00865FD5">
      <w:pPr>
        <w:spacing w:line="480" w:lineRule="auto"/>
        <w:jc w:val="center"/>
        <w:rPr>
          <w:rFonts w:ascii="Times New Roman" w:hAnsi="Times New Roman" w:cs="Times New Roman"/>
          <w:sz w:val="24"/>
          <w:szCs w:val="24"/>
        </w:rPr>
      </w:pPr>
    </w:p>
    <w:p w:rsidR="00DB3F32" w:rsidRDefault="00DB3F32" w:rsidP="00865FD5">
      <w:pPr>
        <w:spacing w:line="480" w:lineRule="auto"/>
        <w:jc w:val="center"/>
        <w:rPr>
          <w:rFonts w:ascii="Times New Roman" w:hAnsi="Times New Roman" w:cs="Times New Roman"/>
          <w:sz w:val="24"/>
          <w:szCs w:val="24"/>
        </w:rPr>
      </w:pPr>
      <w:r w:rsidRPr="00DB3F32">
        <w:rPr>
          <w:rFonts w:ascii="Times New Roman" w:hAnsi="Times New Roman" w:cs="Times New Roman"/>
          <w:sz w:val="24"/>
          <w:szCs w:val="24"/>
        </w:rPr>
        <w:t>New Network</w:t>
      </w:r>
      <w:r>
        <w:rPr>
          <w:rFonts w:ascii="Times New Roman" w:hAnsi="Times New Roman" w:cs="Times New Roman"/>
          <w:sz w:val="24"/>
          <w:szCs w:val="24"/>
        </w:rPr>
        <w:t xml:space="preserve"> Installation and</w:t>
      </w:r>
      <w:r w:rsidRPr="00DB3F32">
        <w:rPr>
          <w:rFonts w:ascii="Times New Roman" w:hAnsi="Times New Roman" w:cs="Times New Roman"/>
          <w:sz w:val="24"/>
          <w:szCs w:val="24"/>
        </w:rPr>
        <w:t xml:space="preserve"> Software</w:t>
      </w:r>
      <w:r>
        <w:rPr>
          <w:rFonts w:ascii="Times New Roman" w:hAnsi="Times New Roman" w:cs="Times New Roman"/>
          <w:sz w:val="24"/>
          <w:szCs w:val="24"/>
        </w:rPr>
        <w:t xml:space="preserve"> Upgrade</w:t>
      </w:r>
    </w:p>
    <w:p w:rsidR="005932F6" w:rsidRDefault="005932F6" w:rsidP="005932F6">
      <w:pPr>
        <w:spacing w:line="480" w:lineRule="auto"/>
        <w:jc w:val="center"/>
        <w:rPr>
          <w:rFonts w:ascii="Times New Roman" w:hAnsi="Times New Roman" w:cs="Times New Roman"/>
          <w:b/>
          <w:sz w:val="24"/>
          <w:szCs w:val="24"/>
        </w:rPr>
      </w:pPr>
    </w:p>
    <w:p w:rsidR="003620BA" w:rsidRDefault="003620BA" w:rsidP="005932F6">
      <w:pPr>
        <w:spacing w:line="480" w:lineRule="auto"/>
        <w:jc w:val="center"/>
        <w:rPr>
          <w:rFonts w:ascii="Times New Roman" w:hAnsi="Times New Roman" w:cs="Times New Roman"/>
          <w:b/>
          <w:sz w:val="24"/>
          <w:szCs w:val="24"/>
        </w:rPr>
      </w:pPr>
    </w:p>
    <w:p w:rsidR="003620BA" w:rsidRDefault="003620BA" w:rsidP="005932F6">
      <w:pPr>
        <w:spacing w:line="480" w:lineRule="auto"/>
        <w:jc w:val="center"/>
        <w:rPr>
          <w:rFonts w:ascii="Times New Roman" w:hAnsi="Times New Roman" w:cs="Times New Roman"/>
          <w:b/>
          <w:sz w:val="24"/>
          <w:szCs w:val="24"/>
        </w:rPr>
      </w:pPr>
    </w:p>
    <w:p w:rsidR="003620BA" w:rsidRDefault="003620BA" w:rsidP="005932F6">
      <w:pPr>
        <w:spacing w:line="480" w:lineRule="auto"/>
        <w:jc w:val="center"/>
        <w:rPr>
          <w:rFonts w:ascii="Times New Roman" w:hAnsi="Times New Roman" w:cs="Times New Roman"/>
          <w:b/>
          <w:sz w:val="24"/>
          <w:szCs w:val="24"/>
        </w:rPr>
      </w:pPr>
    </w:p>
    <w:p w:rsidR="003620BA" w:rsidRDefault="003620BA" w:rsidP="005932F6">
      <w:pPr>
        <w:spacing w:line="480" w:lineRule="auto"/>
        <w:jc w:val="center"/>
        <w:rPr>
          <w:rFonts w:ascii="Times New Roman" w:hAnsi="Times New Roman" w:cs="Times New Roman"/>
          <w:b/>
          <w:sz w:val="24"/>
          <w:szCs w:val="24"/>
        </w:rPr>
      </w:pPr>
    </w:p>
    <w:p w:rsidR="003620BA" w:rsidRDefault="003620BA" w:rsidP="005932F6">
      <w:pPr>
        <w:spacing w:line="480" w:lineRule="auto"/>
        <w:jc w:val="center"/>
        <w:rPr>
          <w:rFonts w:ascii="Times New Roman" w:hAnsi="Times New Roman" w:cs="Times New Roman"/>
          <w:b/>
          <w:sz w:val="24"/>
          <w:szCs w:val="24"/>
        </w:rPr>
      </w:pPr>
    </w:p>
    <w:p w:rsidR="003620BA" w:rsidRDefault="003620BA" w:rsidP="005932F6">
      <w:pPr>
        <w:spacing w:line="480" w:lineRule="auto"/>
        <w:jc w:val="center"/>
        <w:rPr>
          <w:rFonts w:ascii="Times New Roman" w:hAnsi="Times New Roman" w:cs="Times New Roman"/>
          <w:b/>
          <w:sz w:val="24"/>
          <w:szCs w:val="24"/>
        </w:rPr>
      </w:pPr>
      <w:bookmarkStart w:id="0" w:name="_GoBack"/>
      <w:bookmarkEnd w:id="0"/>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5932F6" w:rsidRDefault="005932F6" w:rsidP="00865FD5">
      <w:pPr>
        <w:spacing w:line="480" w:lineRule="auto"/>
        <w:rPr>
          <w:rFonts w:ascii="Times New Roman" w:hAnsi="Times New Roman" w:cs="Times New Roman"/>
          <w:sz w:val="24"/>
          <w:szCs w:val="24"/>
        </w:rPr>
      </w:pPr>
    </w:p>
    <w:p w:rsidR="005932F6" w:rsidRDefault="005932F6"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Pr="00DB3F32" w:rsidRDefault="00DB3F32" w:rsidP="00865FD5">
      <w:pPr>
        <w:spacing w:line="480" w:lineRule="auto"/>
        <w:jc w:val="center"/>
        <w:rPr>
          <w:rFonts w:ascii="Times New Roman" w:hAnsi="Times New Roman" w:cs="Times New Roman"/>
          <w:sz w:val="24"/>
          <w:szCs w:val="24"/>
        </w:rPr>
      </w:pPr>
      <w:r w:rsidRPr="00DB3F32">
        <w:rPr>
          <w:rFonts w:ascii="Times New Roman" w:hAnsi="Times New Roman" w:cs="Times New Roman"/>
          <w:sz w:val="24"/>
          <w:szCs w:val="24"/>
        </w:rPr>
        <w:lastRenderedPageBreak/>
        <w:t>New Network</w:t>
      </w:r>
      <w:r>
        <w:rPr>
          <w:rFonts w:ascii="Times New Roman" w:hAnsi="Times New Roman" w:cs="Times New Roman"/>
          <w:sz w:val="24"/>
          <w:szCs w:val="24"/>
        </w:rPr>
        <w:t xml:space="preserve"> Installation and</w:t>
      </w:r>
      <w:r w:rsidRPr="00DB3F32">
        <w:rPr>
          <w:rFonts w:ascii="Times New Roman" w:hAnsi="Times New Roman" w:cs="Times New Roman"/>
          <w:sz w:val="24"/>
          <w:szCs w:val="24"/>
        </w:rPr>
        <w:t xml:space="preserve"> Software</w:t>
      </w:r>
      <w:r>
        <w:rPr>
          <w:rFonts w:ascii="Times New Roman" w:hAnsi="Times New Roman" w:cs="Times New Roman"/>
          <w:sz w:val="24"/>
          <w:szCs w:val="24"/>
        </w:rPr>
        <w:t xml:space="preserve"> Upgrade</w:t>
      </w:r>
    </w:p>
    <w:p w:rsidR="00DB3F32" w:rsidRPr="00DB3F32" w:rsidRDefault="00DB3F32" w:rsidP="00865FD5">
      <w:pPr>
        <w:spacing w:line="480" w:lineRule="auto"/>
        <w:jc w:val="center"/>
        <w:rPr>
          <w:rFonts w:ascii="Times New Roman" w:hAnsi="Times New Roman" w:cs="Times New Roman"/>
          <w:b/>
          <w:sz w:val="24"/>
          <w:szCs w:val="24"/>
        </w:rPr>
      </w:pPr>
      <w:r w:rsidRPr="00DB3F32">
        <w:rPr>
          <w:rFonts w:ascii="Times New Roman" w:hAnsi="Times New Roman" w:cs="Times New Roman"/>
          <w:b/>
          <w:sz w:val="24"/>
          <w:szCs w:val="24"/>
        </w:rPr>
        <w:t>Project scope statement</w:t>
      </w:r>
    </w:p>
    <w:p w:rsidR="00DB3F32" w:rsidRPr="00DB3F32" w:rsidRDefault="00DB3F32" w:rsidP="00284331">
      <w:pPr>
        <w:spacing w:line="480" w:lineRule="auto"/>
        <w:jc w:val="both"/>
        <w:rPr>
          <w:rFonts w:ascii="Times New Roman" w:hAnsi="Times New Roman" w:cs="Times New Roman"/>
          <w:b/>
          <w:sz w:val="24"/>
          <w:szCs w:val="24"/>
        </w:rPr>
      </w:pPr>
      <w:r w:rsidRPr="00DB3F32">
        <w:rPr>
          <w:rFonts w:ascii="Times New Roman" w:hAnsi="Times New Roman" w:cs="Times New Roman"/>
          <w:b/>
          <w:sz w:val="24"/>
          <w:szCs w:val="24"/>
        </w:rPr>
        <w:t>Project justification</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sz w:val="24"/>
          <w:szCs w:val="24"/>
        </w:rPr>
        <w:t xml:space="preserve">Network software for users requires a periodical upgrade. Users often require improved services that are only available when software </w:t>
      </w:r>
      <w:r w:rsidRPr="003620BA">
        <w:rPr>
          <w:rFonts w:ascii="Times New Roman" w:hAnsi="Times New Roman" w:cs="Times New Roman"/>
          <w:noProof/>
          <w:sz w:val="24"/>
          <w:szCs w:val="24"/>
        </w:rPr>
        <w:t>is updated</w:t>
      </w:r>
      <w:r w:rsidRPr="00DB3F32">
        <w:rPr>
          <w:rFonts w:ascii="Times New Roman" w:hAnsi="Times New Roman" w:cs="Times New Roman"/>
          <w:sz w:val="24"/>
          <w:szCs w:val="24"/>
        </w:rPr>
        <w:t xml:space="preserve"> to the latest levels. Network software is also updated to match the latest required regulations by government and company demand. Updates can be routes for improved services and increased profits for an organization. It sets the company on the front foot making it admired by its peers and emulated as well. It is therefore in order to conduct the installation of new network software that aims to upgrade customer services for better business experience.</w:t>
      </w:r>
    </w:p>
    <w:p w:rsidR="00DB3F32" w:rsidRPr="00DB3F32" w:rsidRDefault="00DB3F32" w:rsidP="00284331">
      <w:pPr>
        <w:spacing w:line="480" w:lineRule="auto"/>
        <w:jc w:val="both"/>
        <w:rPr>
          <w:rFonts w:ascii="Times New Roman" w:hAnsi="Times New Roman" w:cs="Times New Roman"/>
          <w:b/>
          <w:sz w:val="24"/>
          <w:szCs w:val="24"/>
        </w:rPr>
      </w:pPr>
      <w:r w:rsidRPr="00DB3F32">
        <w:rPr>
          <w:rFonts w:ascii="Times New Roman" w:hAnsi="Times New Roman" w:cs="Times New Roman"/>
          <w:b/>
          <w:sz w:val="24"/>
          <w:szCs w:val="24"/>
        </w:rPr>
        <w:t>Project description</w:t>
      </w:r>
    </w:p>
    <w:p w:rsidR="00DB3F32" w:rsidRDefault="00DB3F32" w:rsidP="00284331">
      <w:pPr>
        <w:spacing w:line="480" w:lineRule="auto"/>
        <w:ind w:firstLine="720"/>
        <w:jc w:val="both"/>
        <w:rPr>
          <w:rFonts w:ascii="Times New Roman" w:eastAsia="Times New Roman" w:hAnsi="Times New Roman" w:cs="Times New Roman"/>
          <w:sz w:val="24"/>
          <w:szCs w:val="24"/>
        </w:rPr>
      </w:pPr>
      <w:r w:rsidRPr="00DB3F32">
        <w:rPr>
          <w:rFonts w:ascii="Times New Roman" w:hAnsi="Times New Roman" w:cs="Times New Roman"/>
          <w:sz w:val="24"/>
          <w:szCs w:val="24"/>
        </w:rPr>
        <w:t>There will be an upgrade of the current network to a new network that has current market capabilities. The new network will include various current internet capabilities such as the 4G and even the 5G where applicable. Network services will be highly automated to increase effectiveness and operation ability. In addition to the network upgrade, there will be a software upgrade for 100 users. The users’ software has for a long time required an upgrade to the most workable model. The users’ software is a business application that is used on a daily basis for the general operation of businesses activities. Users will be allowed to increase the control of their applications. The upgrade will increase security services for the application. It will also provide options for instant customer care through o</w:t>
      </w:r>
      <w:r w:rsidR="00865FD5">
        <w:rPr>
          <w:rFonts w:ascii="Times New Roman" w:hAnsi="Times New Roman" w:cs="Times New Roman"/>
          <w:sz w:val="24"/>
          <w:szCs w:val="24"/>
        </w:rPr>
        <w:t>nline customer care agents (</w:t>
      </w:r>
      <w:r w:rsidR="00865FD5">
        <w:rPr>
          <w:rFonts w:ascii="Times New Roman" w:eastAsia="Times New Roman" w:hAnsi="Times New Roman" w:cs="Times New Roman"/>
          <w:sz w:val="24"/>
          <w:szCs w:val="24"/>
        </w:rPr>
        <w:t xml:space="preserve">Blue, Redfern, Ogilvie, &amp; Betz, </w:t>
      </w:r>
      <w:r w:rsidR="00865FD5" w:rsidRPr="00DB3F32">
        <w:rPr>
          <w:rFonts w:ascii="Times New Roman" w:eastAsia="Times New Roman" w:hAnsi="Times New Roman" w:cs="Times New Roman"/>
          <w:sz w:val="24"/>
          <w:szCs w:val="24"/>
        </w:rPr>
        <w:t>2017).</w:t>
      </w:r>
    </w:p>
    <w:p w:rsidR="005932F6" w:rsidRPr="00DB3F32" w:rsidRDefault="005932F6" w:rsidP="00284331">
      <w:pPr>
        <w:spacing w:line="480" w:lineRule="auto"/>
        <w:ind w:firstLine="720"/>
        <w:jc w:val="both"/>
        <w:rPr>
          <w:rFonts w:ascii="Times New Roman" w:hAnsi="Times New Roman" w:cs="Times New Roman"/>
          <w:sz w:val="24"/>
          <w:szCs w:val="24"/>
        </w:rPr>
      </w:pPr>
    </w:p>
    <w:p w:rsidR="00DB3F32" w:rsidRPr="00DB3F32" w:rsidRDefault="00DB3F32" w:rsidP="00284331">
      <w:pPr>
        <w:spacing w:line="480" w:lineRule="auto"/>
        <w:jc w:val="both"/>
        <w:rPr>
          <w:rFonts w:ascii="Times New Roman" w:hAnsi="Times New Roman" w:cs="Times New Roman"/>
          <w:b/>
          <w:sz w:val="24"/>
          <w:szCs w:val="24"/>
        </w:rPr>
      </w:pPr>
      <w:r w:rsidRPr="00DB3F32">
        <w:rPr>
          <w:rFonts w:ascii="Times New Roman" w:hAnsi="Times New Roman" w:cs="Times New Roman"/>
          <w:b/>
          <w:sz w:val="24"/>
          <w:szCs w:val="24"/>
        </w:rPr>
        <w:t>Major deliverable</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sz w:val="24"/>
          <w:szCs w:val="24"/>
        </w:rPr>
        <w:t>The major deliverable will be an increase in network capabilities and increase business opportunities for the business. There will be a more centralized and network operation schedule to increase the security of the new network. This will help to limit the chances of cyber-attacks and make a more trustworthy business environment. The software upgrade will also create more comfort in operations of all users. The current software has been accompanied by numerous user complaints. Some say that its user interface is not friendly. This has increased the chances of incomplete use.  There will be a more understandable interface once the upgrade is complete.</w:t>
      </w:r>
    </w:p>
    <w:p w:rsidR="00DB3F32" w:rsidRPr="00DB3F32" w:rsidRDefault="00DB3F32" w:rsidP="00284331">
      <w:pPr>
        <w:spacing w:line="480" w:lineRule="auto"/>
        <w:jc w:val="both"/>
        <w:rPr>
          <w:rFonts w:ascii="Times New Roman" w:hAnsi="Times New Roman" w:cs="Times New Roman"/>
          <w:b/>
          <w:sz w:val="24"/>
          <w:szCs w:val="24"/>
        </w:rPr>
      </w:pPr>
      <w:r w:rsidRPr="00DB3F32">
        <w:rPr>
          <w:rFonts w:ascii="Times New Roman" w:hAnsi="Times New Roman" w:cs="Times New Roman"/>
          <w:b/>
          <w:sz w:val="24"/>
          <w:szCs w:val="24"/>
        </w:rPr>
        <w:t>Deliverable success criteria</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i/>
          <w:sz w:val="24"/>
          <w:szCs w:val="24"/>
        </w:rPr>
        <w:t>Customer reaction</w:t>
      </w:r>
      <w:r w:rsidRPr="00DB3F32">
        <w:rPr>
          <w:rFonts w:ascii="Times New Roman" w:hAnsi="Times New Roman" w:cs="Times New Roman"/>
          <w:sz w:val="24"/>
          <w:szCs w:val="24"/>
        </w:rPr>
        <w:t>: there will be customer feedback forms to be filled. This will happen both physically and via online mechanisms. The customers will be asked their opinions regarding the new system. They will be told to rate the upgrade and give it their most sincere opinion. These customer opinions will be used to measure the success of the project</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i/>
          <w:sz w:val="24"/>
          <w:szCs w:val="24"/>
        </w:rPr>
        <w:t>Result on productivity:</w:t>
      </w:r>
      <w:r w:rsidRPr="00DB3F32">
        <w:rPr>
          <w:rFonts w:ascii="Times New Roman" w:hAnsi="Times New Roman" w:cs="Times New Roman"/>
          <w:sz w:val="24"/>
          <w:szCs w:val="24"/>
        </w:rPr>
        <w:t xml:space="preserve"> the success of a system can be determined by its result in the productivity of the organization. There will be a test on the productivity of the organization before and after the update. A positive result will indicate success for the new system. A negative result will indicate a lack of progress. There will be statistical calculations to ensure that all the figures used to make such conclusions are in order and aligned to company standards.</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i/>
          <w:sz w:val="24"/>
          <w:szCs w:val="24"/>
        </w:rPr>
        <w:t>Cost-effectiveness:</w:t>
      </w:r>
      <w:r w:rsidRPr="00DB3F32">
        <w:rPr>
          <w:rFonts w:ascii="Times New Roman" w:hAnsi="Times New Roman" w:cs="Times New Roman"/>
          <w:sz w:val="24"/>
          <w:szCs w:val="24"/>
        </w:rPr>
        <w:t xml:space="preserve"> the current system is more expensive to maintain and keep running all the time. The company needs a system that will reduce the maintenance cost. If the new network and software upgrade reduce the cost of maintenance then a success shall have been realized. The company should see a value for its mo</w:t>
      </w:r>
      <w:r w:rsidR="00C17481">
        <w:rPr>
          <w:rFonts w:ascii="Times New Roman" w:hAnsi="Times New Roman" w:cs="Times New Roman"/>
          <w:sz w:val="24"/>
          <w:szCs w:val="24"/>
        </w:rPr>
        <w:t>ney for it to make a conclusion (</w:t>
      </w:r>
      <w:r w:rsidR="00C17481">
        <w:rPr>
          <w:rFonts w:ascii="Times New Roman" w:eastAsia="Times New Roman" w:hAnsi="Times New Roman" w:cs="Times New Roman"/>
          <w:sz w:val="24"/>
          <w:szCs w:val="24"/>
        </w:rPr>
        <w:t xml:space="preserve">Rai, Mathur, &amp; Deshpande, </w:t>
      </w:r>
      <w:r w:rsidR="00C17481" w:rsidRPr="00DB3F32">
        <w:rPr>
          <w:rFonts w:ascii="Times New Roman" w:eastAsia="Times New Roman" w:hAnsi="Times New Roman" w:cs="Times New Roman"/>
          <w:sz w:val="24"/>
          <w:szCs w:val="24"/>
        </w:rPr>
        <w:t>2018).</w:t>
      </w:r>
    </w:p>
    <w:p w:rsidR="00DB3F32" w:rsidRPr="00DB3F32" w:rsidRDefault="00DB3F32" w:rsidP="00284331">
      <w:pPr>
        <w:spacing w:line="480" w:lineRule="auto"/>
        <w:jc w:val="both"/>
        <w:rPr>
          <w:rFonts w:ascii="Times New Roman" w:hAnsi="Times New Roman" w:cs="Times New Roman"/>
          <w:b/>
          <w:sz w:val="24"/>
          <w:szCs w:val="24"/>
        </w:rPr>
      </w:pPr>
      <w:r w:rsidRPr="00DB3F32">
        <w:rPr>
          <w:rFonts w:ascii="Times New Roman" w:hAnsi="Times New Roman" w:cs="Times New Roman"/>
          <w:b/>
          <w:sz w:val="24"/>
          <w:szCs w:val="24"/>
        </w:rPr>
        <w:t>Time and cost estimates</w:t>
      </w:r>
    </w:p>
    <w:p w:rsidR="00DB3F32" w:rsidRPr="00DB3F32" w:rsidRDefault="00DB3F32" w:rsidP="00284331">
      <w:pPr>
        <w:spacing w:line="480" w:lineRule="auto"/>
        <w:ind w:firstLine="720"/>
        <w:jc w:val="both"/>
        <w:rPr>
          <w:rFonts w:ascii="Times New Roman" w:hAnsi="Times New Roman" w:cs="Times New Roman"/>
          <w:sz w:val="24"/>
          <w:szCs w:val="24"/>
        </w:rPr>
      </w:pPr>
      <w:r w:rsidRPr="00865FD5">
        <w:rPr>
          <w:rFonts w:ascii="Times New Roman" w:hAnsi="Times New Roman" w:cs="Times New Roman"/>
          <w:i/>
          <w:sz w:val="24"/>
          <w:szCs w:val="24"/>
        </w:rPr>
        <w:t>Time:</w:t>
      </w:r>
      <w:r w:rsidRPr="00DB3F32">
        <w:rPr>
          <w:rFonts w:ascii="Times New Roman" w:hAnsi="Times New Roman" w:cs="Times New Roman"/>
          <w:sz w:val="24"/>
          <w:szCs w:val="24"/>
        </w:rPr>
        <w:t xml:space="preserve"> the upgrade will certainly take around two months to complete. This will be done systematically to limit the interference with the smooth operations of the organization. The upgrade will happen per department with progress reports indicated after every successful upgrade.</w:t>
      </w:r>
      <w:r w:rsidR="00810D13">
        <w:rPr>
          <w:rFonts w:ascii="Times New Roman" w:hAnsi="Times New Roman" w:cs="Times New Roman"/>
          <w:sz w:val="24"/>
          <w:szCs w:val="24"/>
        </w:rPr>
        <w:t xml:space="preserve"> Time can be slightly longer or shorter depending on the effectiveness of the installation team.</w:t>
      </w:r>
    </w:p>
    <w:p w:rsidR="00DB3F32" w:rsidRPr="00DB3F32" w:rsidRDefault="00DB3F32" w:rsidP="00284331">
      <w:pPr>
        <w:spacing w:line="480" w:lineRule="auto"/>
        <w:ind w:firstLine="720"/>
        <w:jc w:val="both"/>
        <w:rPr>
          <w:rFonts w:ascii="Times New Roman" w:hAnsi="Times New Roman" w:cs="Times New Roman"/>
          <w:sz w:val="24"/>
          <w:szCs w:val="24"/>
        </w:rPr>
      </w:pPr>
      <w:r w:rsidRPr="00865FD5">
        <w:rPr>
          <w:rFonts w:ascii="Times New Roman" w:hAnsi="Times New Roman" w:cs="Times New Roman"/>
          <w:i/>
          <w:sz w:val="24"/>
          <w:szCs w:val="24"/>
        </w:rPr>
        <w:t>Cost:</w:t>
      </w:r>
      <w:r w:rsidRPr="00DB3F32">
        <w:rPr>
          <w:rFonts w:ascii="Times New Roman" w:hAnsi="Times New Roman" w:cs="Times New Roman"/>
          <w:sz w:val="24"/>
          <w:szCs w:val="24"/>
        </w:rPr>
        <w:t xml:space="preserve"> the cost of the upgrade could be $10,000. The amount will be broken into different functions to supply a complete quotation for the company. There will be labor requirements, purchase of licenses, purchase of necessary hardware and compliance will legal regulations. The cost of ensuring the process will also be included in the stated budget.</w:t>
      </w:r>
    </w:p>
    <w:p w:rsidR="00DB3F32" w:rsidRPr="00865FD5" w:rsidRDefault="00DB3F32" w:rsidP="00284331">
      <w:pPr>
        <w:spacing w:line="480" w:lineRule="auto"/>
        <w:jc w:val="both"/>
        <w:rPr>
          <w:rFonts w:ascii="Times New Roman" w:hAnsi="Times New Roman" w:cs="Times New Roman"/>
          <w:b/>
          <w:sz w:val="24"/>
          <w:szCs w:val="24"/>
        </w:rPr>
      </w:pPr>
      <w:r w:rsidRPr="00865FD5">
        <w:rPr>
          <w:rFonts w:ascii="Times New Roman" w:hAnsi="Times New Roman" w:cs="Times New Roman"/>
          <w:b/>
          <w:sz w:val="24"/>
          <w:szCs w:val="24"/>
        </w:rPr>
        <w:t>Assumptions</w:t>
      </w:r>
    </w:p>
    <w:p w:rsidR="00DB3F32" w:rsidRDefault="00DB3F32" w:rsidP="00284331">
      <w:pPr>
        <w:spacing w:line="480" w:lineRule="auto"/>
        <w:ind w:firstLine="720"/>
        <w:jc w:val="both"/>
        <w:rPr>
          <w:rFonts w:ascii="Times New Roman" w:eastAsia="Times New Roman" w:hAnsi="Times New Roman" w:cs="Times New Roman"/>
          <w:sz w:val="24"/>
          <w:szCs w:val="24"/>
        </w:rPr>
      </w:pPr>
      <w:r w:rsidRPr="00DB3F32">
        <w:rPr>
          <w:rFonts w:ascii="Times New Roman" w:hAnsi="Times New Roman" w:cs="Times New Roman"/>
          <w:sz w:val="24"/>
          <w:szCs w:val="24"/>
        </w:rPr>
        <w:t>The project will assume that there will be no major changes in the company personnel to ensure there is consistency in running the process. An abrupt change will jeopardize the project because there will be a need to reeducate the new staff in the company. It is also assumed that there will be no legal constraints that will limit the process during the tw</w:t>
      </w:r>
      <w:r w:rsidR="00AD0E7A">
        <w:rPr>
          <w:rFonts w:ascii="Times New Roman" w:hAnsi="Times New Roman" w:cs="Times New Roman"/>
          <w:sz w:val="24"/>
          <w:szCs w:val="24"/>
        </w:rPr>
        <w:t>o months set for its completion (</w:t>
      </w:r>
      <w:r w:rsidR="00AD0E7A">
        <w:rPr>
          <w:rFonts w:ascii="Times New Roman" w:eastAsia="Times New Roman" w:hAnsi="Times New Roman" w:cs="Times New Roman"/>
          <w:sz w:val="24"/>
          <w:szCs w:val="24"/>
        </w:rPr>
        <w:t xml:space="preserve">Ding, </w:t>
      </w:r>
      <w:r w:rsidR="00AD0E7A" w:rsidRPr="00DB3F32">
        <w:rPr>
          <w:rFonts w:ascii="Times New Roman" w:eastAsia="Times New Roman" w:hAnsi="Times New Roman" w:cs="Times New Roman"/>
          <w:sz w:val="24"/>
          <w:szCs w:val="24"/>
        </w:rPr>
        <w:t>2016).</w:t>
      </w:r>
    </w:p>
    <w:p w:rsidR="005932F6" w:rsidRDefault="005932F6" w:rsidP="00284331">
      <w:pPr>
        <w:spacing w:line="480" w:lineRule="auto"/>
        <w:ind w:firstLine="720"/>
        <w:jc w:val="both"/>
        <w:rPr>
          <w:rFonts w:ascii="Times New Roman" w:eastAsia="Times New Roman" w:hAnsi="Times New Roman" w:cs="Times New Roman"/>
          <w:sz w:val="24"/>
          <w:szCs w:val="24"/>
        </w:rPr>
      </w:pPr>
    </w:p>
    <w:p w:rsidR="005932F6" w:rsidRDefault="005932F6" w:rsidP="00284331">
      <w:pPr>
        <w:spacing w:line="480" w:lineRule="auto"/>
        <w:ind w:firstLine="720"/>
        <w:jc w:val="both"/>
        <w:rPr>
          <w:rFonts w:ascii="Times New Roman" w:eastAsia="Times New Roman" w:hAnsi="Times New Roman" w:cs="Times New Roman"/>
          <w:sz w:val="24"/>
          <w:szCs w:val="24"/>
        </w:rPr>
      </w:pPr>
    </w:p>
    <w:p w:rsidR="005932F6" w:rsidRDefault="005932F6" w:rsidP="00284331">
      <w:pPr>
        <w:spacing w:line="480" w:lineRule="auto"/>
        <w:ind w:firstLine="720"/>
        <w:jc w:val="both"/>
        <w:rPr>
          <w:rFonts w:ascii="Times New Roman" w:eastAsia="Times New Roman" w:hAnsi="Times New Roman" w:cs="Times New Roman"/>
          <w:sz w:val="24"/>
          <w:szCs w:val="24"/>
        </w:rPr>
      </w:pPr>
    </w:p>
    <w:p w:rsidR="005932F6" w:rsidRPr="00DB3F32" w:rsidRDefault="005932F6" w:rsidP="00284331">
      <w:pPr>
        <w:spacing w:line="480" w:lineRule="auto"/>
        <w:ind w:firstLine="720"/>
        <w:jc w:val="both"/>
        <w:rPr>
          <w:rFonts w:ascii="Times New Roman" w:hAnsi="Times New Roman" w:cs="Times New Roman"/>
          <w:sz w:val="24"/>
          <w:szCs w:val="24"/>
        </w:rPr>
      </w:pPr>
    </w:p>
    <w:p w:rsidR="00DB3F32" w:rsidRPr="00865FD5" w:rsidRDefault="00DB3F32" w:rsidP="00284331">
      <w:pPr>
        <w:spacing w:line="480" w:lineRule="auto"/>
        <w:jc w:val="both"/>
        <w:rPr>
          <w:rFonts w:ascii="Times New Roman" w:hAnsi="Times New Roman" w:cs="Times New Roman"/>
          <w:b/>
          <w:sz w:val="24"/>
          <w:szCs w:val="24"/>
        </w:rPr>
      </w:pPr>
      <w:r w:rsidRPr="00865FD5">
        <w:rPr>
          <w:rFonts w:ascii="Times New Roman" w:hAnsi="Times New Roman" w:cs="Times New Roman"/>
          <w:b/>
          <w:sz w:val="24"/>
          <w:szCs w:val="24"/>
        </w:rPr>
        <w:t>Constraints</w:t>
      </w:r>
    </w:p>
    <w:p w:rsidR="00DB3F32" w:rsidRPr="00865FD5" w:rsidRDefault="00DB3F32" w:rsidP="00284331">
      <w:pPr>
        <w:spacing w:line="480" w:lineRule="auto"/>
        <w:jc w:val="both"/>
        <w:rPr>
          <w:rFonts w:ascii="Times New Roman" w:hAnsi="Times New Roman" w:cs="Times New Roman"/>
          <w:i/>
          <w:sz w:val="24"/>
          <w:szCs w:val="24"/>
        </w:rPr>
      </w:pPr>
      <w:r w:rsidRPr="00865FD5">
        <w:rPr>
          <w:rFonts w:ascii="Times New Roman" w:hAnsi="Times New Roman" w:cs="Times New Roman"/>
          <w:i/>
          <w:sz w:val="24"/>
          <w:szCs w:val="24"/>
        </w:rPr>
        <w:t>Legal constraints</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sz w:val="24"/>
          <w:szCs w:val="24"/>
        </w:rPr>
        <w:t>Legal constraints may arise thus hindering the free operation of the project. This will decrease the pace of the movement of the project. Litigation can take time and money thus hindering the entire process.</w:t>
      </w:r>
    </w:p>
    <w:p w:rsidR="00DB3F32" w:rsidRPr="00865FD5" w:rsidRDefault="00DB3F32" w:rsidP="00284331">
      <w:pPr>
        <w:spacing w:line="480" w:lineRule="auto"/>
        <w:jc w:val="both"/>
        <w:rPr>
          <w:rFonts w:ascii="Times New Roman" w:hAnsi="Times New Roman" w:cs="Times New Roman"/>
          <w:i/>
          <w:sz w:val="24"/>
          <w:szCs w:val="24"/>
        </w:rPr>
      </w:pPr>
      <w:r w:rsidRPr="00865FD5">
        <w:rPr>
          <w:rFonts w:ascii="Times New Roman" w:hAnsi="Times New Roman" w:cs="Times New Roman"/>
          <w:i/>
          <w:sz w:val="24"/>
          <w:szCs w:val="24"/>
        </w:rPr>
        <w:t>Unexpected price hikes</w:t>
      </w:r>
    </w:p>
    <w:p w:rsid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sz w:val="24"/>
          <w:szCs w:val="24"/>
        </w:rPr>
        <w:t>Price hikes in material and labor obligations can limit the flow of the project. Prices are not constant. Sometimes they increase whereas sometimes they decrease. An abrupt increase will limit the project by restraining its set budget. Operation in an under budget can limit the upgrade.</w:t>
      </w: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5D5A0D" w:rsidRPr="00DF0F87" w:rsidRDefault="005932F6" w:rsidP="00810D13">
      <w:pPr>
        <w:spacing w:line="480" w:lineRule="auto"/>
        <w:jc w:val="center"/>
        <w:rPr>
          <w:rFonts w:ascii="Times New Roman" w:hAnsi="Times New Roman" w:cs="Times New Roman"/>
          <w:sz w:val="24"/>
          <w:szCs w:val="24"/>
        </w:rPr>
      </w:pPr>
      <w:r>
        <w:rPr>
          <w:rFonts w:ascii="Times New Roman" w:hAnsi="Times New Roman" w:cs="Times New Roman"/>
          <w:sz w:val="24"/>
          <w:szCs w:val="24"/>
        </w:rPr>
        <w:t>R</w:t>
      </w:r>
      <w:r w:rsidR="00865FD5">
        <w:rPr>
          <w:rFonts w:ascii="Times New Roman" w:hAnsi="Times New Roman" w:cs="Times New Roman"/>
          <w:sz w:val="24"/>
          <w:szCs w:val="24"/>
        </w:rPr>
        <w:t>eferences</w:t>
      </w:r>
    </w:p>
    <w:p w:rsidR="00DB3F32" w:rsidRPr="00DB3F32" w:rsidRDefault="00DB3F32" w:rsidP="00865FD5">
      <w:pPr>
        <w:spacing w:after="0" w:line="480" w:lineRule="auto"/>
        <w:rPr>
          <w:rFonts w:ascii="Times New Roman" w:eastAsia="Times New Roman" w:hAnsi="Times New Roman" w:cs="Times New Roman"/>
          <w:sz w:val="24"/>
          <w:szCs w:val="24"/>
        </w:rPr>
      </w:pPr>
      <w:r w:rsidRPr="00DB3F32">
        <w:rPr>
          <w:rFonts w:ascii="Times New Roman" w:eastAsia="Times New Roman" w:hAnsi="Times New Roman" w:cs="Times New Roman"/>
          <w:sz w:val="24"/>
          <w:szCs w:val="24"/>
        </w:rPr>
        <w:t xml:space="preserve">Blue, A. J., Redfern, J., Ogilvie, P. T., &amp; Betz, J. P. (2017). </w:t>
      </w:r>
      <w:r w:rsidRPr="00DB3F32">
        <w:rPr>
          <w:rFonts w:ascii="Times New Roman" w:eastAsia="Times New Roman" w:hAnsi="Times New Roman" w:cs="Times New Roman"/>
          <w:i/>
          <w:iCs/>
          <w:sz w:val="24"/>
          <w:szCs w:val="24"/>
        </w:rPr>
        <w:t xml:space="preserve">U.S. Patent Application No. </w:t>
      </w:r>
      <w:r w:rsidR="00865FD5">
        <w:rPr>
          <w:rFonts w:ascii="Times New Roman" w:eastAsia="Times New Roman" w:hAnsi="Times New Roman" w:cs="Times New Roman"/>
          <w:i/>
          <w:iCs/>
          <w:sz w:val="24"/>
          <w:szCs w:val="24"/>
        </w:rPr>
        <w:tab/>
      </w:r>
      <w:r w:rsidRPr="00DB3F32">
        <w:rPr>
          <w:rFonts w:ascii="Times New Roman" w:eastAsia="Times New Roman" w:hAnsi="Times New Roman" w:cs="Times New Roman"/>
          <w:i/>
          <w:iCs/>
          <w:sz w:val="24"/>
          <w:szCs w:val="24"/>
        </w:rPr>
        <w:t>15/633,038</w:t>
      </w:r>
      <w:r w:rsidRPr="00DB3F32">
        <w:rPr>
          <w:rFonts w:ascii="Times New Roman" w:eastAsia="Times New Roman" w:hAnsi="Times New Roman" w:cs="Times New Roman"/>
          <w:sz w:val="24"/>
          <w:szCs w:val="24"/>
        </w:rPr>
        <w:t>.</w:t>
      </w:r>
    </w:p>
    <w:p w:rsidR="00DB3F32" w:rsidRPr="00DB3F32" w:rsidRDefault="00DB3F32" w:rsidP="00865FD5">
      <w:pPr>
        <w:spacing w:after="0" w:line="480" w:lineRule="auto"/>
        <w:rPr>
          <w:rFonts w:ascii="Times New Roman" w:eastAsia="Times New Roman" w:hAnsi="Times New Roman" w:cs="Times New Roman"/>
          <w:sz w:val="24"/>
          <w:szCs w:val="24"/>
        </w:rPr>
      </w:pPr>
      <w:r w:rsidRPr="00DB3F32">
        <w:rPr>
          <w:rFonts w:ascii="Times New Roman" w:eastAsia="Times New Roman" w:hAnsi="Times New Roman" w:cs="Times New Roman"/>
          <w:sz w:val="24"/>
          <w:szCs w:val="24"/>
        </w:rPr>
        <w:t xml:space="preserve">Ding, R. (2016). Control the Project Scope. In </w:t>
      </w:r>
      <w:r w:rsidRPr="00DB3F32">
        <w:rPr>
          <w:rFonts w:ascii="Times New Roman" w:eastAsia="Times New Roman" w:hAnsi="Times New Roman" w:cs="Times New Roman"/>
          <w:i/>
          <w:iCs/>
          <w:sz w:val="24"/>
          <w:szCs w:val="24"/>
        </w:rPr>
        <w:t xml:space="preserve">Key Project Management Based on Effective </w:t>
      </w:r>
      <w:r w:rsidR="00865FD5">
        <w:rPr>
          <w:rFonts w:ascii="Times New Roman" w:eastAsia="Times New Roman" w:hAnsi="Times New Roman" w:cs="Times New Roman"/>
          <w:i/>
          <w:iCs/>
          <w:sz w:val="24"/>
          <w:szCs w:val="24"/>
        </w:rPr>
        <w:tab/>
      </w:r>
      <w:r w:rsidRPr="00DB3F32">
        <w:rPr>
          <w:rFonts w:ascii="Times New Roman" w:eastAsia="Times New Roman" w:hAnsi="Times New Roman" w:cs="Times New Roman"/>
          <w:i/>
          <w:iCs/>
          <w:sz w:val="24"/>
          <w:szCs w:val="24"/>
        </w:rPr>
        <w:t>Project Thinking</w:t>
      </w:r>
      <w:r w:rsidRPr="00DB3F32">
        <w:rPr>
          <w:rFonts w:ascii="Times New Roman" w:eastAsia="Times New Roman" w:hAnsi="Times New Roman" w:cs="Times New Roman"/>
          <w:sz w:val="24"/>
          <w:szCs w:val="24"/>
        </w:rPr>
        <w:t xml:space="preserve"> (pp. 167-187). Springer, Berlin, Heidelberg.</w:t>
      </w:r>
    </w:p>
    <w:p w:rsidR="00DB3F32" w:rsidRPr="00DB3F32" w:rsidRDefault="00DB3F32" w:rsidP="00865FD5">
      <w:pPr>
        <w:spacing w:after="0" w:line="480" w:lineRule="auto"/>
        <w:rPr>
          <w:rFonts w:ascii="Times New Roman" w:eastAsia="Times New Roman" w:hAnsi="Times New Roman" w:cs="Times New Roman"/>
          <w:sz w:val="24"/>
          <w:szCs w:val="24"/>
        </w:rPr>
      </w:pPr>
      <w:r w:rsidRPr="00DB3F32">
        <w:rPr>
          <w:rFonts w:ascii="Times New Roman" w:eastAsia="Times New Roman" w:hAnsi="Times New Roman" w:cs="Times New Roman"/>
          <w:sz w:val="24"/>
          <w:szCs w:val="24"/>
        </w:rPr>
        <w:t xml:space="preserve">Rai, A. K., Mathur, S., &amp; Deshpande, A. (2018). </w:t>
      </w:r>
      <w:r w:rsidRPr="00DB3F32">
        <w:rPr>
          <w:rFonts w:ascii="Times New Roman" w:eastAsia="Times New Roman" w:hAnsi="Times New Roman" w:cs="Times New Roman"/>
          <w:i/>
          <w:iCs/>
          <w:sz w:val="24"/>
          <w:szCs w:val="24"/>
        </w:rPr>
        <w:t>U.S. Patent No. 9,983,985</w:t>
      </w:r>
      <w:r w:rsidRPr="00DB3F32">
        <w:rPr>
          <w:rFonts w:ascii="Times New Roman" w:eastAsia="Times New Roman" w:hAnsi="Times New Roman" w:cs="Times New Roman"/>
          <w:sz w:val="24"/>
          <w:szCs w:val="24"/>
        </w:rPr>
        <w:t xml:space="preserve">. Washington, DC: </w:t>
      </w:r>
      <w:r w:rsidR="00865FD5">
        <w:rPr>
          <w:rFonts w:ascii="Times New Roman" w:eastAsia="Times New Roman" w:hAnsi="Times New Roman" w:cs="Times New Roman"/>
          <w:sz w:val="24"/>
          <w:szCs w:val="24"/>
        </w:rPr>
        <w:tab/>
      </w:r>
      <w:r w:rsidRPr="00DB3F32">
        <w:rPr>
          <w:rFonts w:ascii="Times New Roman" w:eastAsia="Times New Roman" w:hAnsi="Times New Roman" w:cs="Times New Roman"/>
          <w:sz w:val="24"/>
          <w:szCs w:val="24"/>
        </w:rPr>
        <w:t>U.S. Patent and Trademark Office.</w:t>
      </w:r>
    </w:p>
    <w:p w:rsidR="00865FD5" w:rsidRPr="00DB3F32" w:rsidRDefault="00865FD5" w:rsidP="00865FD5">
      <w:pPr>
        <w:spacing w:after="0" w:line="480" w:lineRule="auto"/>
        <w:rPr>
          <w:rFonts w:ascii="Times New Roman" w:eastAsia="Times New Roman" w:hAnsi="Times New Roman" w:cs="Times New Roman"/>
          <w:sz w:val="24"/>
          <w:szCs w:val="24"/>
        </w:rPr>
      </w:pPr>
      <w:r w:rsidRPr="00DB3F32">
        <w:rPr>
          <w:rFonts w:ascii="Times New Roman" w:eastAsia="Times New Roman" w:hAnsi="Times New Roman" w:cs="Times New Roman"/>
          <w:sz w:val="24"/>
          <w:szCs w:val="24"/>
        </w:rPr>
        <w:t xml:space="preserve">Zheng, J., Xu, H., Chen, G., Dai, H., &amp; Wu, J. (2016). Congestion-minimizing network update in </w:t>
      </w:r>
      <w:r>
        <w:rPr>
          <w:rFonts w:ascii="Times New Roman" w:eastAsia="Times New Roman" w:hAnsi="Times New Roman" w:cs="Times New Roman"/>
          <w:sz w:val="24"/>
          <w:szCs w:val="24"/>
        </w:rPr>
        <w:tab/>
      </w:r>
      <w:r w:rsidRPr="00DB3F32">
        <w:rPr>
          <w:rFonts w:ascii="Times New Roman" w:eastAsia="Times New Roman" w:hAnsi="Times New Roman" w:cs="Times New Roman"/>
          <w:sz w:val="24"/>
          <w:szCs w:val="24"/>
        </w:rPr>
        <w:t xml:space="preserve">data centers. </w:t>
      </w:r>
      <w:r w:rsidRPr="00DB3F32">
        <w:rPr>
          <w:rFonts w:ascii="Times New Roman" w:eastAsia="Times New Roman" w:hAnsi="Times New Roman" w:cs="Times New Roman"/>
          <w:i/>
          <w:iCs/>
          <w:sz w:val="24"/>
          <w:szCs w:val="24"/>
        </w:rPr>
        <w:t>IEEE Transactions on Services Computing</w:t>
      </w:r>
      <w:r w:rsidRPr="00DB3F32">
        <w:rPr>
          <w:rFonts w:ascii="Times New Roman" w:eastAsia="Times New Roman" w:hAnsi="Times New Roman" w:cs="Times New Roman"/>
          <w:sz w:val="24"/>
          <w:szCs w:val="24"/>
        </w:rPr>
        <w:t>.</w:t>
      </w:r>
    </w:p>
    <w:p w:rsidR="00DF0F87" w:rsidRPr="00DF0F87" w:rsidRDefault="00DF0F87" w:rsidP="00865FD5">
      <w:pPr>
        <w:spacing w:line="480" w:lineRule="auto"/>
        <w:rPr>
          <w:rFonts w:ascii="Times New Roman" w:hAnsi="Times New Roman" w:cs="Times New Roman"/>
          <w:sz w:val="24"/>
          <w:szCs w:val="24"/>
        </w:rPr>
      </w:pPr>
    </w:p>
    <w:sectPr w:rsidR="00DF0F87" w:rsidRPr="00DF0F87" w:rsidSect="00DB3F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993" w:rsidRDefault="00E40993" w:rsidP="00DB3F32">
      <w:pPr>
        <w:spacing w:after="0" w:line="240" w:lineRule="auto"/>
      </w:pPr>
      <w:r>
        <w:separator/>
      </w:r>
    </w:p>
  </w:endnote>
  <w:endnote w:type="continuationSeparator" w:id="0">
    <w:p w:rsidR="00E40993" w:rsidRDefault="00E40993" w:rsidP="00DB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993" w:rsidRDefault="00E40993" w:rsidP="00DB3F32">
      <w:pPr>
        <w:spacing w:after="0" w:line="240" w:lineRule="auto"/>
      </w:pPr>
      <w:r>
        <w:separator/>
      </w:r>
    </w:p>
  </w:footnote>
  <w:footnote w:type="continuationSeparator" w:id="0">
    <w:p w:rsidR="00E40993" w:rsidRDefault="00E40993" w:rsidP="00DB3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0725015"/>
      <w:docPartObj>
        <w:docPartGallery w:val="Page Numbers (Top of Page)"/>
        <w:docPartUnique/>
      </w:docPartObj>
    </w:sdtPr>
    <w:sdtEndPr>
      <w:rPr>
        <w:rFonts w:ascii="Times New Roman" w:hAnsi="Times New Roman" w:cs="Times New Roman"/>
        <w:noProof/>
        <w:sz w:val="24"/>
        <w:szCs w:val="24"/>
      </w:rPr>
    </w:sdtEndPr>
    <w:sdtContent>
      <w:p w:rsidR="00551880" w:rsidRPr="00551880" w:rsidRDefault="00551880" w:rsidP="00551880">
        <w:pPr>
          <w:spacing w:line="480" w:lineRule="auto"/>
          <w:rPr>
            <w:rFonts w:ascii="Times New Roman" w:hAnsi="Times New Roman" w:cs="Times New Roman"/>
            <w:sz w:val="24"/>
            <w:szCs w:val="24"/>
          </w:rPr>
        </w:pPr>
        <w:r w:rsidRPr="00551880">
          <w:rPr>
            <w:rFonts w:ascii="Times New Roman" w:hAnsi="Times New Roman" w:cs="Times New Roman"/>
            <w:sz w:val="24"/>
            <w:szCs w:val="24"/>
          </w:rPr>
          <w:t>NEW NETWORK INSTALLATION AND SOFTWARE</w:t>
        </w:r>
        <w:r>
          <w:rPr>
            <w:rFonts w:ascii="Times New Roman" w:hAnsi="Times New Roman" w:cs="Times New Roman"/>
            <w:sz w:val="24"/>
            <w:szCs w:val="24"/>
          </w:rPr>
          <w:t xml:space="preserve"> UPGRADE</w:t>
        </w:r>
        <w:r>
          <w:rPr>
            <w:rFonts w:ascii="Times New Roman" w:hAnsi="Times New Roman" w:cs="Times New Roman"/>
            <w:sz w:val="24"/>
            <w:szCs w:val="24"/>
          </w:rPr>
          <w:tab/>
        </w:r>
        <w:r w:rsidRPr="00551880">
          <w:rPr>
            <w:rFonts w:ascii="Times New Roman" w:hAnsi="Times New Roman" w:cs="Times New Roman"/>
            <w:sz w:val="24"/>
            <w:szCs w:val="24"/>
          </w:rPr>
          <w:tab/>
        </w:r>
        <w:r w:rsidRPr="00551880">
          <w:rPr>
            <w:rFonts w:ascii="Times New Roman" w:hAnsi="Times New Roman" w:cs="Times New Roman"/>
            <w:sz w:val="24"/>
            <w:szCs w:val="24"/>
          </w:rPr>
          <w:tab/>
        </w:r>
        <w:r w:rsidRPr="00551880">
          <w:rPr>
            <w:rFonts w:ascii="Times New Roman" w:hAnsi="Times New Roman" w:cs="Times New Roman"/>
            <w:sz w:val="24"/>
            <w:szCs w:val="24"/>
          </w:rPr>
          <w:fldChar w:fldCharType="begin"/>
        </w:r>
        <w:r w:rsidRPr="00551880">
          <w:rPr>
            <w:rFonts w:ascii="Times New Roman" w:hAnsi="Times New Roman" w:cs="Times New Roman"/>
            <w:sz w:val="24"/>
            <w:szCs w:val="24"/>
          </w:rPr>
          <w:instrText xml:space="preserve"> PAGE   \* MERGEFORMAT </w:instrText>
        </w:r>
        <w:r w:rsidRPr="00551880">
          <w:rPr>
            <w:rFonts w:ascii="Times New Roman" w:hAnsi="Times New Roman" w:cs="Times New Roman"/>
            <w:sz w:val="24"/>
            <w:szCs w:val="24"/>
          </w:rPr>
          <w:fldChar w:fldCharType="separate"/>
        </w:r>
        <w:r w:rsidR="003620BA">
          <w:rPr>
            <w:rFonts w:ascii="Times New Roman" w:hAnsi="Times New Roman" w:cs="Times New Roman"/>
            <w:noProof/>
            <w:sz w:val="24"/>
            <w:szCs w:val="24"/>
          </w:rPr>
          <w:t>2</w:t>
        </w:r>
        <w:r w:rsidRPr="0055188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F32" w:rsidRPr="00DB3F32" w:rsidRDefault="00DB3F32" w:rsidP="00DB3F32">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B3F32">
      <w:rPr>
        <w:rFonts w:ascii="Times New Roman" w:hAnsi="Times New Roman" w:cs="Times New Roman"/>
        <w:sz w:val="24"/>
        <w:szCs w:val="24"/>
      </w:rPr>
      <w:t>NEW NETWORK</w:t>
    </w:r>
    <w:r>
      <w:rPr>
        <w:rFonts w:ascii="Times New Roman" w:hAnsi="Times New Roman" w:cs="Times New Roman"/>
        <w:sz w:val="24"/>
        <w:szCs w:val="24"/>
      </w:rPr>
      <w:t xml:space="preserve"> INSTALLATION AND</w:t>
    </w:r>
    <w:r w:rsidRPr="00DB3F32">
      <w:rPr>
        <w:rFonts w:ascii="Times New Roman" w:hAnsi="Times New Roman" w:cs="Times New Roman"/>
        <w:sz w:val="24"/>
        <w:szCs w:val="24"/>
      </w:rPr>
      <w:t xml:space="preserve"> SOFTWARE</w:t>
    </w:r>
    <w:r>
      <w:rPr>
        <w:rFonts w:ascii="Times New Roman" w:hAnsi="Times New Roman" w:cs="Times New Roman"/>
        <w:sz w:val="24"/>
        <w:szCs w:val="24"/>
      </w:rPr>
      <w:t xml:space="preserve"> UPGRADE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OyNDMxNjMxsjA0MTNU0lEKTi0uzszPAykwrAUACH3lJSwAAAA="/>
  </w:docVars>
  <w:rsids>
    <w:rsidRoot w:val="00DF0F87"/>
    <w:rsid w:val="00284331"/>
    <w:rsid w:val="003620BA"/>
    <w:rsid w:val="00431640"/>
    <w:rsid w:val="00551880"/>
    <w:rsid w:val="005932F6"/>
    <w:rsid w:val="005D5414"/>
    <w:rsid w:val="005D5A0D"/>
    <w:rsid w:val="005E2BAE"/>
    <w:rsid w:val="006D4E01"/>
    <w:rsid w:val="006D62FB"/>
    <w:rsid w:val="0077443C"/>
    <w:rsid w:val="00810D13"/>
    <w:rsid w:val="00865FD5"/>
    <w:rsid w:val="00965864"/>
    <w:rsid w:val="00AD0E7A"/>
    <w:rsid w:val="00B119A6"/>
    <w:rsid w:val="00C17481"/>
    <w:rsid w:val="00CF03B8"/>
    <w:rsid w:val="00CF1F29"/>
    <w:rsid w:val="00DB3F32"/>
    <w:rsid w:val="00DF0F87"/>
    <w:rsid w:val="00E40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8E044"/>
  <w15:chartTrackingRefBased/>
  <w15:docId w15:val="{B2655E2F-146C-41CF-B94C-29E11C7D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Header">
    <w:name w:val="header"/>
    <w:basedOn w:val="Normal"/>
    <w:link w:val="HeaderChar"/>
    <w:uiPriority w:val="99"/>
    <w:unhideWhenUsed/>
    <w:rsid w:val="00DB3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F32"/>
  </w:style>
  <w:style w:type="paragraph" w:styleId="Footer">
    <w:name w:val="footer"/>
    <w:basedOn w:val="Normal"/>
    <w:link w:val="FooterChar"/>
    <w:uiPriority w:val="99"/>
    <w:unhideWhenUsed/>
    <w:rsid w:val="00DB3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980290">
      <w:bodyDiv w:val="1"/>
      <w:marLeft w:val="0"/>
      <w:marRight w:val="0"/>
      <w:marTop w:val="0"/>
      <w:marBottom w:val="0"/>
      <w:divBdr>
        <w:top w:val="none" w:sz="0" w:space="0" w:color="auto"/>
        <w:left w:val="none" w:sz="0" w:space="0" w:color="auto"/>
        <w:bottom w:val="none" w:sz="0" w:space="0" w:color="auto"/>
        <w:right w:val="none" w:sz="0" w:space="0" w:color="auto"/>
      </w:divBdr>
      <w:divsChild>
        <w:div w:id="923074978">
          <w:marLeft w:val="0"/>
          <w:marRight w:val="0"/>
          <w:marTop w:val="0"/>
          <w:marBottom w:val="0"/>
          <w:divBdr>
            <w:top w:val="none" w:sz="0" w:space="0" w:color="auto"/>
            <w:left w:val="none" w:sz="0" w:space="0" w:color="auto"/>
            <w:bottom w:val="none" w:sz="0" w:space="0" w:color="auto"/>
            <w:right w:val="none" w:sz="0" w:space="0" w:color="auto"/>
          </w:divBdr>
        </w:div>
      </w:divsChild>
    </w:div>
    <w:div w:id="1075662058">
      <w:bodyDiv w:val="1"/>
      <w:marLeft w:val="0"/>
      <w:marRight w:val="0"/>
      <w:marTop w:val="0"/>
      <w:marBottom w:val="0"/>
      <w:divBdr>
        <w:top w:val="none" w:sz="0" w:space="0" w:color="auto"/>
        <w:left w:val="none" w:sz="0" w:space="0" w:color="auto"/>
        <w:bottom w:val="none" w:sz="0" w:space="0" w:color="auto"/>
        <w:right w:val="none" w:sz="0" w:space="0" w:color="auto"/>
      </w:divBdr>
      <w:divsChild>
        <w:div w:id="1215966489">
          <w:marLeft w:val="0"/>
          <w:marRight w:val="0"/>
          <w:marTop w:val="0"/>
          <w:marBottom w:val="0"/>
          <w:divBdr>
            <w:top w:val="none" w:sz="0" w:space="0" w:color="auto"/>
            <w:left w:val="none" w:sz="0" w:space="0" w:color="auto"/>
            <w:bottom w:val="none" w:sz="0" w:space="0" w:color="auto"/>
            <w:right w:val="none" w:sz="0" w:space="0" w:color="auto"/>
          </w:divBdr>
        </w:div>
      </w:divsChild>
    </w:div>
    <w:div w:id="1107193060">
      <w:bodyDiv w:val="1"/>
      <w:marLeft w:val="0"/>
      <w:marRight w:val="0"/>
      <w:marTop w:val="0"/>
      <w:marBottom w:val="0"/>
      <w:divBdr>
        <w:top w:val="none" w:sz="0" w:space="0" w:color="auto"/>
        <w:left w:val="none" w:sz="0" w:space="0" w:color="auto"/>
        <w:bottom w:val="none" w:sz="0" w:space="0" w:color="auto"/>
        <w:right w:val="none" w:sz="0" w:space="0" w:color="auto"/>
      </w:divBdr>
      <w:divsChild>
        <w:div w:id="1277060398">
          <w:marLeft w:val="0"/>
          <w:marRight w:val="0"/>
          <w:marTop w:val="0"/>
          <w:marBottom w:val="0"/>
          <w:divBdr>
            <w:top w:val="none" w:sz="0" w:space="0" w:color="auto"/>
            <w:left w:val="none" w:sz="0" w:space="0" w:color="auto"/>
            <w:bottom w:val="none" w:sz="0" w:space="0" w:color="auto"/>
            <w:right w:val="none" w:sz="0" w:space="0" w:color="auto"/>
          </w:divBdr>
        </w:div>
      </w:divsChild>
    </w:div>
    <w:div w:id="1372415878">
      <w:bodyDiv w:val="1"/>
      <w:marLeft w:val="0"/>
      <w:marRight w:val="0"/>
      <w:marTop w:val="0"/>
      <w:marBottom w:val="0"/>
      <w:divBdr>
        <w:top w:val="none" w:sz="0" w:space="0" w:color="auto"/>
        <w:left w:val="none" w:sz="0" w:space="0" w:color="auto"/>
        <w:bottom w:val="none" w:sz="0" w:space="0" w:color="auto"/>
        <w:right w:val="none" w:sz="0" w:space="0" w:color="auto"/>
      </w:divBdr>
      <w:divsChild>
        <w:div w:id="419758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Shannon Mathis</cp:lastModifiedBy>
  <cp:revision>2</cp:revision>
  <dcterms:created xsi:type="dcterms:W3CDTF">2019-03-05T21:54:00Z</dcterms:created>
  <dcterms:modified xsi:type="dcterms:W3CDTF">2019-03-05T21:54:00Z</dcterms:modified>
</cp:coreProperties>
</file>